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A2" w:rsidRDefault="00187C24" w:rsidP="001F39B5">
      <w:pPr>
        <w:ind w:firstLine="426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87C24"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5EE4F4" wp14:editId="558246DF">
            <wp:simplePos x="0" y="0"/>
            <wp:positionH relativeFrom="column">
              <wp:posOffset>-222885</wp:posOffset>
            </wp:positionH>
            <wp:positionV relativeFrom="paragraph">
              <wp:posOffset>457200</wp:posOffset>
            </wp:positionV>
            <wp:extent cx="5941060" cy="4182686"/>
            <wp:effectExtent l="95250" t="95250" r="97790" b="104140"/>
            <wp:wrapTopAndBottom/>
            <wp:docPr id="2" name="Рисунок 2" descr="G:\ФСПУ\ПРОЧ\ЛИЧНЫЕ КАРТОЧКИ\УЧЁТНАЯ КАРТОЧКА ЧЛЕНА ФСПУ 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СПУ\ПРОЧ\ЛИЧНЫЕ КАРТОЧКИ\УЧЁТНАЯ КАРТОЧКА ЧЛЕНА ФСПУ 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18268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DA2" w:rsidRDefault="00E44DA2" w:rsidP="00E44DA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44DA2" w:rsidRPr="001F39B5" w:rsidRDefault="00E44DA2" w:rsidP="00E44DA2">
      <w:pPr>
        <w:jc w:val="center"/>
        <w:rPr>
          <w:rFonts w:ascii="Bookman Old Style" w:hAnsi="Bookman Old Style"/>
          <w:b/>
          <w:sz w:val="28"/>
          <w:szCs w:val="28"/>
        </w:rPr>
      </w:pPr>
      <w:r w:rsidRPr="001F39B5">
        <w:rPr>
          <w:rFonts w:ascii="Bookman Old Style" w:hAnsi="Bookman Old Style"/>
          <w:b/>
          <w:sz w:val="28"/>
          <w:szCs w:val="28"/>
        </w:rPr>
        <w:t>МЕТОДИЧЕСКИЕ РЕКОМЕНДАЦИИ</w:t>
      </w:r>
    </w:p>
    <w:p w:rsidR="00E44DA2" w:rsidRPr="001F39B5" w:rsidRDefault="00E44DA2" w:rsidP="00E44DA2">
      <w:pPr>
        <w:jc w:val="center"/>
        <w:rPr>
          <w:rFonts w:ascii="Bookman Old Style" w:hAnsi="Bookman Old Style"/>
          <w:b/>
          <w:sz w:val="28"/>
          <w:szCs w:val="28"/>
        </w:rPr>
      </w:pPr>
      <w:r w:rsidRPr="001F39B5">
        <w:rPr>
          <w:rFonts w:ascii="Bookman Old Style" w:hAnsi="Bookman Old Style"/>
          <w:b/>
          <w:sz w:val="28"/>
          <w:szCs w:val="28"/>
        </w:rPr>
        <w:t>по заполнению учётной карточки члена ФСПУ</w:t>
      </w:r>
    </w:p>
    <w:p w:rsidR="00E44DA2" w:rsidRPr="001F39B5" w:rsidRDefault="00E44DA2" w:rsidP="00E44DA2">
      <w:pPr>
        <w:ind w:firstLine="426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F39B5">
        <w:rPr>
          <w:rFonts w:ascii="Bookman Old Style" w:hAnsi="Bookman Old Style"/>
          <w:sz w:val="28"/>
          <w:szCs w:val="28"/>
        </w:rPr>
        <w:t>При заполнении учётной карточки в графе «</w:t>
      </w:r>
      <w:r w:rsidRPr="001F39B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Всего внесено паевых взносов (общая сумма)» необходимо записать сумму из столбца 7;</w:t>
      </w:r>
    </w:p>
    <w:p w:rsidR="00E44DA2" w:rsidRPr="001F39B5" w:rsidRDefault="00E44DA2" w:rsidP="00E44DA2">
      <w:pPr>
        <w:ind w:firstLine="426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F39B5">
        <w:rPr>
          <w:rFonts w:ascii="Bookman Old Style" w:hAnsi="Bookman Old Style"/>
          <w:sz w:val="28"/>
          <w:szCs w:val="28"/>
        </w:rPr>
        <w:t>в графе «</w:t>
      </w:r>
      <w:r w:rsidRPr="001F39B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Возврат накопительной части (общая сумма)» необходимо записать сумму из столбца 8;</w:t>
      </w:r>
    </w:p>
    <w:p w:rsidR="00E44DA2" w:rsidRPr="001F39B5" w:rsidRDefault="00E44DA2" w:rsidP="00E44DA2">
      <w:pPr>
        <w:ind w:firstLine="426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F39B5">
        <w:rPr>
          <w:rFonts w:ascii="Bookman Old Style" w:hAnsi="Bookman Old Style"/>
          <w:sz w:val="28"/>
          <w:szCs w:val="28"/>
        </w:rPr>
        <w:t>в графе «</w:t>
      </w:r>
      <w:r w:rsidRPr="001F39B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Остаток взносов после выдачи накопительной части (общая сумма)» необходимо записать сумму из столбца 9;</w:t>
      </w:r>
    </w:p>
    <w:p w:rsidR="00E44DA2" w:rsidRPr="001F39B5" w:rsidRDefault="00E44DA2" w:rsidP="00E44DA2">
      <w:pPr>
        <w:ind w:firstLine="426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F39B5">
        <w:rPr>
          <w:rFonts w:ascii="Bookman Old Style" w:hAnsi="Bookman Old Style"/>
          <w:sz w:val="28"/>
          <w:szCs w:val="28"/>
        </w:rPr>
        <w:t>в графе «</w:t>
      </w:r>
      <w:r w:rsidRPr="001F39B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Всего выдано займов (общая сумма)» необходимо записать сумму из столбца 10;</w:t>
      </w:r>
    </w:p>
    <w:p w:rsidR="00E44DA2" w:rsidRPr="001F39B5" w:rsidRDefault="00E44DA2" w:rsidP="00E44DA2">
      <w:pPr>
        <w:ind w:firstLine="426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F39B5">
        <w:rPr>
          <w:rFonts w:ascii="Bookman Old Style" w:hAnsi="Bookman Old Style"/>
          <w:sz w:val="28"/>
          <w:szCs w:val="28"/>
        </w:rPr>
        <w:t>в графе «</w:t>
      </w:r>
      <w:r w:rsidRPr="001F39B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Всего погашено займов (общая сумма)» необходимо записать сумму из столбца 11;</w:t>
      </w:r>
    </w:p>
    <w:p w:rsidR="00DE3C1C" w:rsidRDefault="00E44DA2" w:rsidP="00187C24">
      <w:pPr>
        <w:ind w:firstLine="426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1F39B5">
        <w:rPr>
          <w:rFonts w:ascii="Bookman Old Style" w:hAnsi="Bookman Old Style"/>
          <w:sz w:val="28"/>
          <w:szCs w:val="28"/>
        </w:rPr>
        <w:t>в графе «</w:t>
      </w:r>
      <w:r w:rsidRPr="001F39B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Остаток задолженности по займам (общая сумма)» необходимо записать сумму из столбца 12.</w:t>
      </w:r>
    </w:p>
    <w:p w:rsidR="00510349" w:rsidRPr="00510349" w:rsidRDefault="00510349" w:rsidP="00187C24">
      <w:pPr>
        <w:ind w:firstLine="426"/>
        <w:jc w:val="both"/>
        <w:rPr>
          <w:rFonts w:ascii="Bookman Old Style" w:hAnsi="Bookman Old Style"/>
          <w:b/>
          <w:color w:val="800080"/>
          <w:sz w:val="28"/>
          <w:szCs w:val="28"/>
        </w:rPr>
      </w:pPr>
      <w:r w:rsidRPr="00510349">
        <w:rPr>
          <w:rFonts w:ascii="Bookman Old Style" w:eastAsia="Times New Roman" w:hAnsi="Bookman Old Style" w:cs="Times New Roman"/>
          <w:b/>
          <w:color w:val="800080"/>
          <w:sz w:val="28"/>
          <w:szCs w:val="28"/>
          <w:lang w:eastAsia="ru-RU"/>
        </w:rPr>
        <w:t>ЕСЛИ У ВАС ВОЗНИКНУТ ПРОБЛЕМЫ С ЗАПОЛНЕНИЕМ КАРТОЧЕК – РАБОТНИКИ ФСПУ</w:t>
      </w:r>
      <w:bookmarkStart w:id="0" w:name="_GoBack"/>
      <w:bookmarkEnd w:id="0"/>
      <w:r w:rsidRPr="00510349">
        <w:rPr>
          <w:rFonts w:ascii="Bookman Old Style" w:eastAsia="Times New Roman" w:hAnsi="Bookman Old Style" w:cs="Times New Roman"/>
          <w:b/>
          <w:color w:val="800080"/>
          <w:sz w:val="28"/>
          <w:szCs w:val="28"/>
          <w:lang w:eastAsia="ru-RU"/>
        </w:rPr>
        <w:t xml:space="preserve"> ПРИЕДУТ К ВАМ В ЛЮБОЕ УДОБНОЕ ДЛЯ ВАС ВРЕМЯ!</w:t>
      </w:r>
    </w:p>
    <w:sectPr w:rsidR="00510349" w:rsidRPr="00510349" w:rsidSect="00510349">
      <w:pgSz w:w="11906" w:h="16838"/>
      <w:pgMar w:top="0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1C"/>
    <w:rsid w:val="00187C24"/>
    <w:rsid w:val="001F39B5"/>
    <w:rsid w:val="00510349"/>
    <w:rsid w:val="00583698"/>
    <w:rsid w:val="00B90AEC"/>
    <w:rsid w:val="00D018FC"/>
    <w:rsid w:val="00DE3C1C"/>
    <w:rsid w:val="00E4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78AA"/>
  <w15:chartTrackingRefBased/>
  <w15:docId w15:val="{A5290CC4-BEF4-49B8-A6B3-6254AAE7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2019-02-08T11:03:00Z</cp:lastPrinted>
  <dcterms:created xsi:type="dcterms:W3CDTF">2019-01-28T08:15:00Z</dcterms:created>
  <dcterms:modified xsi:type="dcterms:W3CDTF">2019-03-18T12:18:00Z</dcterms:modified>
</cp:coreProperties>
</file>